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</w:rPr>
        <w:t>Financiëel Verslag Seizoen 2023/2024 ENPS</w:t>
      </w:r>
      <w:r>
        <w:rPr/>
        <w:t xml:space="preserve"> </w:t>
      </w:r>
    </w:p>
    <w:p>
      <w:pPr>
        <w:pStyle w:val="Normal"/>
        <w:rPr/>
      </w:pPr>
      <w:r>
        <w:rPr/>
        <w:t xml:space="preserve">                                                                                 </w:t>
      </w:r>
      <w:r>
        <w:rPr>
          <w:b/>
          <w:bCs/>
        </w:rPr>
        <w:t>Begroting 2024/2025</w:t>
      </w:r>
      <w:r>
        <w:rPr/>
        <w:t xml:space="preserve"> </w:t>
      </w:r>
    </w:p>
    <w:p>
      <w:pPr>
        <w:pStyle w:val="Normal"/>
        <w:rPr/>
      </w:pPr>
      <w:r>
        <w:rPr>
          <w:b/>
          <w:bCs/>
        </w:rPr>
        <w:t>BATEN €</w:t>
      </w:r>
      <w:r>
        <w:rPr/>
        <w:t xml:space="preserve"> </w:t>
      </w:r>
    </w:p>
    <w:p>
      <w:pPr>
        <w:pStyle w:val="Normal"/>
        <w:rPr/>
      </w:pPr>
      <w:r>
        <w:rPr/>
        <w:t>Contributie                                                               4</w:t>
      </w:r>
      <w:r>
        <w:rPr/>
        <w:t>0</w:t>
      </w:r>
      <w:r>
        <w:rPr/>
        <w:t xml:space="preserve">80 </w:t>
      </w:r>
      <w:r>
        <w:rPr/>
        <w:t>(1)</w:t>
      </w:r>
      <w:r>
        <w:rPr/>
        <w:t xml:space="preserve"> </w:t>
      </w:r>
    </w:p>
    <w:p>
      <w:pPr>
        <w:pStyle w:val="Normal"/>
        <w:rPr/>
      </w:pPr>
      <w:r>
        <w:rPr/>
        <w:t xml:space="preserve">Contr voorgaande jaren                                                  0 </w:t>
      </w:r>
    </w:p>
    <w:p>
      <w:pPr>
        <w:pStyle w:val="Normal"/>
        <w:rPr/>
      </w:pPr>
      <w:r>
        <w:rPr/>
        <w:t xml:space="preserve">Bar                                                                            2000 </w:t>
      </w:r>
    </w:p>
    <w:p>
      <w:pPr>
        <w:pStyle w:val="Normal"/>
        <w:rPr/>
      </w:pPr>
      <w:r>
        <w:rPr/>
        <w:t xml:space="preserve">                                                                                 </w:t>
      </w:r>
      <w:r>
        <w:rPr/>
        <w:t xml:space="preserve">____ </w:t>
      </w:r>
      <w:r>
        <w:rPr/>
        <w:t>+</w:t>
      </w:r>
    </w:p>
    <w:p>
      <w:pPr>
        <w:pStyle w:val="Normal"/>
        <w:rPr/>
      </w:pPr>
      <w:r>
        <w:rPr>
          <w:b/>
          <w:bCs/>
        </w:rPr>
        <w:t>Totaal Baten</w:t>
      </w:r>
      <w:r>
        <w:rPr/>
        <w:t xml:space="preserve">                                                            6</w:t>
      </w:r>
      <w:r>
        <w:rPr/>
        <w:t>0</w:t>
      </w:r>
      <w:r>
        <w:rPr/>
        <w:t xml:space="preserve">80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LASTEN €</w:t>
      </w:r>
      <w:r>
        <w:rPr/>
        <w:t xml:space="preserve"> </w:t>
      </w:r>
    </w:p>
    <w:p>
      <w:pPr>
        <w:pStyle w:val="Normal"/>
        <w:rPr/>
      </w:pPr>
      <w:r>
        <w:rPr/>
        <w:t xml:space="preserve">KNSB Contributie                                                   3384 </w:t>
      </w:r>
    </w:p>
    <w:p>
      <w:pPr>
        <w:pStyle w:val="Normal"/>
        <w:rPr/>
      </w:pPr>
      <w:r>
        <w:rPr/>
        <w:t xml:space="preserve">Huur                                                                         2200 </w:t>
      </w:r>
    </w:p>
    <w:p>
      <w:pPr>
        <w:pStyle w:val="Normal"/>
        <w:rPr/>
      </w:pPr>
      <w:r>
        <w:rPr/>
        <w:t>Prijzen                                                                        300</w:t>
      </w:r>
    </w:p>
    <w:p>
      <w:pPr>
        <w:pStyle w:val="Normal"/>
        <w:rPr/>
      </w:pPr>
      <w:r>
        <w:rPr/>
        <w:t xml:space="preserve">Feest                                                                               0 </w:t>
      </w:r>
      <w:r>
        <w:rPr/>
        <w:t>(2)</w:t>
      </w:r>
    </w:p>
    <w:p>
      <w:pPr>
        <w:pStyle w:val="Normal"/>
        <w:rPr/>
      </w:pPr>
      <w:r>
        <w:rPr/>
        <w:t xml:space="preserve">Kosten ING Rekening                                                260 </w:t>
      </w:r>
    </w:p>
    <w:p>
      <w:pPr>
        <w:pStyle w:val="Normal"/>
        <w:rPr/>
      </w:pPr>
      <w:r>
        <w:rPr/>
        <w:t xml:space="preserve">Materiaal                                                                        0 </w:t>
      </w:r>
    </w:p>
    <w:p>
      <w:pPr>
        <w:pStyle w:val="Normal"/>
        <w:rPr/>
      </w:pPr>
      <w:r>
        <w:rPr/>
        <w:t>Diversen                                                                     200</w:t>
      </w:r>
    </w:p>
    <w:p>
      <w:pPr>
        <w:pStyle w:val="Normal"/>
        <w:rPr/>
      </w:pPr>
      <w:r>
        <w:rPr/>
        <w:t xml:space="preserve">                                                                                 </w:t>
      </w:r>
      <w:r>
        <w:rPr/>
        <w:t>____</w:t>
      </w:r>
      <w:r>
        <w:rPr/>
        <w:t>+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Totaal Lasten:                                                          6</w:t>
      </w:r>
      <w:r>
        <w:rPr/>
        <w:t>3</w:t>
      </w:r>
      <w:r>
        <w:rPr/>
        <w:t xml:space="preserve">44 </w:t>
      </w:r>
    </w:p>
    <w:p>
      <w:pPr>
        <w:pStyle w:val="Normal"/>
        <w:rPr/>
      </w:pPr>
      <w:r>
        <w:rPr/>
        <w:t xml:space="preserve">Verlies                                                                        </w:t>
      </w:r>
      <w:r>
        <w:rPr/>
        <w:t>264 (ruim 5% van het Eigen Vermogen)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Balans per 11-07-2024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Activa €                                                                   Passiva €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Saldo Rekeningen :            4594                              Eigen vermogen     4859 </w:t>
      </w:r>
    </w:p>
    <w:p>
      <w:pPr>
        <w:pStyle w:val="Normal"/>
        <w:rPr/>
      </w:pPr>
      <w:r>
        <w:rPr/>
        <w:t xml:space="preserve">Debiteuren: </w:t>
      </w:r>
    </w:p>
    <w:p>
      <w:pPr>
        <w:pStyle w:val="Normal"/>
        <w:rPr/>
      </w:pPr>
      <w:r>
        <w:rPr/>
        <w:t xml:space="preserve">  </w:t>
      </w:r>
      <w:r>
        <w:rPr/>
        <w:t xml:space="preserve">Leden                                 165 </w:t>
      </w:r>
    </w:p>
    <w:p>
      <w:pPr>
        <w:pStyle w:val="Normal"/>
        <w:rPr/>
      </w:pPr>
      <w:r>
        <w:rPr/>
        <w:t xml:space="preserve">Bar Voorraad(schatting)       </w:t>
      </w:r>
      <w:r>
        <w:rPr/>
        <w:t>1</w:t>
      </w:r>
      <w:r>
        <w:rPr/>
        <w:t xml:space="preserve">00 </w:t>
      </w:r>
    </w:p>
    <w:p>
      <w:pPr>
        <w:pStyle w:val="Normal"/>
        <w:rPr/>
      </w:pPr>
      <w:r>
        <w:rPr/>
        <w:t xml:space="preserve">                                           </w:t>
      </w:r>
      <w:r>
        <w:rPr/>
        <w:t xml:space="preserve">_____ +                                                          _____ + </w:t>
      </w:r>
    </w:p>
    <w:p>
      <w:pPr>
        <w:pStyle w:val="Normal"/>
        <w:rPr/>
      </w:pPr>
      <w:r>
        <w:rPr>
          <w:b/>
          <w:bCs/>
        </w:rPr>
        <w:t>Totaal</w:t>
      </w:r>
      <w:r>
        <w:rPr/>
        <w:t xml:space="preserve">                                  4859                                                               4859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Ad (1): uitgaande van 48 leden x </w:t>
      </w:r>
      <w:r>
        <w:rPr>
          <w:b w:val="false"/>
          <w:bCs w:val="false"/>
        </w:rPr>
        <w:t>€8</w:t>
      </w:r>
      <w:r>
        <w:rPr/>
        <w:t xml:space="preserve">5 contributie (en de contributie volgend seizoen (2024/2025) alsnog verhogen naar </w:t>
      </w:r>
      <w:r>
        <w:rPr>
          <w:b w:val="false"/>
          <w:bCs w:val="false"/>
        </w:rPr>
        <w:t>€100)</w:t>
      </w:r>
    </w:p>
    <w:p>
      <w:pPr>
        <w:pStyle w:val="Normal"/>
        <w:rPr/>
      </w:pPr>
      <w:r>
        <w:rPr/>
        <w:t>Ad (2): uitgaande van geen reservering voor feest om op de begroting niet te zwaar te drukken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Nog verdere toelichting:</w:t>
        <w:br/>
      </w:r>
      <w:r>
        <w:rPr>
          <w:rFonts w:ascii="Segoe UI;Segoe UI Web (West European);apple-system;BlinkMacSystemFont;Roboto;Helvetica Neue;sans-serif" w:hAnsi="Segoe UI;Segoe UI Web (West European)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  <w:t>- ons uitgangspunt is dat in een gezonde begroting de club een eigen vermogen aanhoudt van ongeveer eenmaal de jaarbegroting.</w:t>
      </w:r>
    </w:p>
    <w:p>
      <w:pPr>
        <w:pStyle w:val="Normal"/>
        <w:widowControl/>
        <w:spacing w:before="0" w:after="0"/>
        <w:ind w:left="0" w:right="0" w:hanging="0"/>
        <w:rPr/>
      </w:pPr>
      <w:r>
        <w:rPr>
          <w:rFonts w:ascii="Segoe UI;Segoe UI Web (West European);apple-system;BlinkMacSystemFont;Roboto;Helvetica Neue;sans-serif" w:hAnsi="Segoe UI;Segoe UI Web (West European)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  <w:t>- de huur en de knsb contributie is of gaat omhoog </w:t>
      </w:r>
    </w:p>
    <w:p>
      <w:pPr>
        <w:pStyle w:val="Normal"/>
        <w:widowControl/>
        <w:spacing w:before="0" w:after="0"/>
        <w:ind w:left="0" w:right="0" w:hanging="0"/>
        <w:rPr/>
      </w:pPr>
      <w:r>
        <w:rPr>
          <w:rFonts w:ascii="Segoe UI;Segoe UI Web (West European);apple-system;BlinkMacSystemFont;Roboto;Helvetica Neue;sans-serif" w:hAnsi="Segoe UI;Segoe UI Web (West European)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  <w:t xml:space="preserve">- we willen </w:t>
      </w:r>
      <w:r>
        <w:rPr>
          <w:rFonts w:ascii="Segoe UI;Segoe UI Web (West European);apple-system;BlinkMacSystemFont;Roboto;Helvetica Neue;sans-serif" w:hAnsi="Segoe UI;Segoe UI Web (West European)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  <w:t xml:space="preserve">graag </w:t>
      </w:r>
      <w:r>
        <w:rPr>
          <w:rFonts w:ascii="Segoe UI;Segoe UI Web (West European);apple-system;BlinkMacSystemFont;Roboto;Helvetica Neue;sans-serif" w:hAnsi="Segoe UI;Segoe UI Web (West European)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  <w:t>een reservering opbouwen voor het volgende jubileum feest</w:t>
      </w:r>
    </w:p>
    <w:p>
      <w:pPr>
        <w:pStyle w:val="Normal"/>
        <w:rPr/>
      </w:pPr>
      <w:r>
        <w:rPr>
          <w:rFonts w:ascii="Segoe UI;Segoe UI Web (West European);apple-system;BlinkMacSystemFont;Roboto;Helvetica Neue;sans-serif" w:hAnsi="Segoe UI;Segoe UI Web (West European)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  <w:t>- de contributie gaat in stapjes omhoog naar het niveau waarop het weer langjarig gelijk kan blijven.</w:t>
      </w:r>
    </w:p>
    <w:p>
      <w:pPr>
        <w:pStyle w:val="Normal"/>
        <w:rPr/>
      </w:pPr>
      <w:r>
        <w:rPr>
          <w:rFonts w:ascii="Segoe UI;Segoe UI Web (West European);apple-system;BlinkMacSystemFont;Roboto;Helvetica Neue;sans-serif" w:hAnsi="Segoe UI;Segoe UI Web (West European);apple-system;BlinkMacSystemFont;Roboto;Helvetica Neue;sans-serif"/>
          <w:b w:val="false"/>
          <w:i w:val="false"/>
          <w:caps w:val="false"/>
          <w:smallCaps w:val="false"/>
          <w:color w:val="242424"/>
          <w:spacing w:val="0"/>
          <w:sz w:val="23"/>
        </w:rPr>
        <w:t>- om het eerste stapje te realiseren vinden we het noodzakelijk om bovengenoemde reservering voor 1x te laten vervallen 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">
    <w:altName w:val="Segoe UI Web (West European)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Ultra_Office/6.2.3.2$Windows_x86 LibreOffice_project/</Application>
  <Pages>1</Pages>
  <Words>200</Words>
  <Characters>1020</Characters>
  <CharactersWithSpaces>2628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2024-10-02T21:29:25Z</dcterms:created>
  <dc:creator/>
  <dc:description/>
  <dc:language>en-US</dc:language>
  <cp:lastModifiedBy/>
  <dcterms:modified xsi:type="dcterms:W3CDTF">2024-10-02T21:49:27Z</dcterms:modified>
  <cp:revision>6</cp:revision>
  <dc:subject/>
  <dc:title/>
</cp:coreProperties>
</file>